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REQUISITOS A CUMPLIMENTAR POR EL PROFESIONAL MÉDICO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TRATAMIENTO POR DISCAPACIDAD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Resumen de Historia Clínica,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donde conste evolución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confeccionada por el médico tratante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externo a la institución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donde se asistirá el paciente. Dicho resumen debe consignar: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Nombre y Apellido del paciente.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DNI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Diagnóstico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Antecedentes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Evolución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Datos significativos de importancia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Planilla de FIM. En el caso de solicitar dependencia y/o transporte.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Tratamiento solicitado donde se incluya: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Tipo de prestación. (escuela, terapia, transporte, etc)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Modalidad y/o cantidad semanal de sesiones.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Período de cobertura.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Por ejemplo: EGB Jornada Doble de enero a diciembre 202</w:t>
      </w:r>
      <w:r w:rsidDel="00000000" w:rsidR="00000000" w:rsidRPr="00000000">
        <w:rPr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       Kinesiología 2 sesiones semanales de marzo a diciembre 202</w:t>
      </w:r>
      <w:r w:rsidDel="00000000" w:rsidR="00000000" w:rsidRPr="00000000">
        <w:rPr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COLOCAR EL NOMBRE DE LA INSTITUCIÓN EN LA PRESCRIPCIÓN MÉDICA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En el caso que se solicite maestra de apoyo o modulo apoyo a la integración escolar (equipo), aclarar en la prescripción médica dicho tratamiento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el caso de dependencia de terceros (por no valerse por sí mismo), la siguiente leyenda: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El paciente requiere de asistencia personalizada por presentar dependencia de terceros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En los casos de requerir traslado especial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se deberá adjuntar el pedido de transporte.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Cuando la discapacidad no sea motora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deberá especificarse en el pedido del médico tratante, los motivos o riesgos por los que no puede viajar en transporte público, debido a que el mismo es gratis por ley.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 SE ACEPTARÁN SOLICITUDES DE PEDIDOS DE PRESTACIONES EN LOS SIGUIENTES CASOS: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Comienzo de la prestación retroactiva al pedido médico (ejemplo la fecha: 01/02/202</w:t>
      </w:r>
      <w:r w:rsidDel="00000000" w:rsidR="00000000" w:rsidRPr="00000000">
        <w:rPr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no se podrá pedir prestación con comienzo 01/01/202</w:t>
      </w:r>
      <w:r w:rsidDel="00000000" w:rsidR="00000000" w:rsidRPr="00000000">
        <w:rPr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). No se puede comenzar la prestación sin previa autorización de la Obra Social.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En el caso de que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 certificado de discapacidad haya sido expedido con posterioridad al comienzo de la prestación, o se encuentre vencido </w:t>
      </w:r>
      <w:r w:rsidDel="00000000" w:rsidR="00000000" w:rsidRPr="00000000">
        <w:rPr>
          <w:sz w:val="28"/>
          <w:szCs w:val="28"/>
          <w:rtl w:val="0"/>
        </w:rPr>
        <w:t xml:space="preserve">cuando tramiten el nuevo por favor remitir a la Obra Social.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TODAS LAS PRESTACIONES SOLICITADAS DEBEN TENER SU CORRESPONDIENTE PEDIDO MEDICO.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 cualquier consulta llamar al 4821-3742 o fcamillozzi@ospacp.org.ar</w:t>
      </w:r>
    </w:p>
    <w:sectPr>
      <w:pgSz w:h="16838" w:w="11906"/>
      <w:pgMar w:bottom="851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i w:val="1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1F5986"/>
    <w:pPr>
      <w:autoSpaceDE w:val="0"/>
      <w:autoSpaceDN w:val="0"/>
      <w:adjustRightInd w:val="0"/>
      <w:spacing w:after="0" w:line="240" w:lineRule="auto"/>
    </w:pPr>
    <w:rPr>
      <w:rFonts w:ascii="Trebuchet MS" w:cs="Trebuchet MS" w:hAnsi="Trebuchet MS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 w:val="1"/>
    <w:rsid w:val="003E0ACF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E0ACF"/>
  </w:style>
  <w:style w:type="paragraph" w:styleId="Piedepgina">
    <w:name w:val="footer"/>
    <w:basedOn w:val="Normal"/>
    <w:link w:val="PiedepginaCar"/>
    <w:uiPriority w:val="99"/>
    <w:unhideWhenUsed w:val="1"/>
    <w:rsid w:val="003E0ACF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E0ACF"/>
  </w:style>
  <w:style w:type="paragraph" w:styleId="Prrafodelista">
    <w:name w:val="List Paragraph"/>
    <w:basedOn w:val="Normal"/>
    <w:uiPriority w:val="34"/>
    <w:qFormat w:val="1"/>
    <w:rsid w:val="001E087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/RNIHWS5homo8yLUibib7rkDZA==">AMUW2mUecT9PAXi95YjEALqsPPx1YoCftk26801TnhcYilysXSBttNGoNv8jki/Iinn0o/t+CX75F2b5biK+Plshbx3Poefufag7o6L+kdpt84g6kkjmUFV0/gPNwElvbmf8ohjjQP1S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2017-11-10T20:06:00Z</dcterms:created>
  <dc:creator>OSPACP</dc:creator>
</cp:coreProperties>
</file>